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324"/>
        <w:gridCol w:w="2324"/>
        <w:gridCol w:w="2325"/>
        <w:gridCol w:w="2325"/>
        <w:gridCol w:w="2325"/>
        <w:gridCol w:w="2325"/>
      </w:tblGrid>
      <w:tr w:rsidR="00424983" w14:paraId="75AE9CF5" w14:textId="77777777" w:rsidTr="00D95328">
        <w:tc>
          <w:tcPr>
            <w:tcW w:w="13948" w:type="dxa"/>
            <w:gridSpan w:val="6"/>
          </w:tcPr>
          <w:p w14:paraId="7A7E2735" w14:textId="77777777" w:rsidR="00424983" w:rsidRPr="00424983" w:rsidRDefault="00424983" w:rsidP="00424983">
            <w:pPr>
              <w:jc w:val="center"/>
              <w:rPr>
                <w:b/>
                <w:bCs/>
                <w:sz w:val="32"/>
                <w:szCs w:val="32"/>
                <w:u w:val="single"/>
              </w:rPr>
            </w:pPr>
            <w:proofErr w:type="spellStart"/>
            <w:r w:rsidRPr="00424983">
              <w:rPr>
                <w:b/>
                <w:bCs/>
                <w:sz w:val="32"/>
                <w:szCs w:val="32"/>
                <w:u w:val="single"/>
              </w:rPr>
              <w:t>Cotmanhay</w:t>
            </w:r>
            <w:proofErr w:type="spellEnd"/>
            <w:r w:rsidRPr="00424983">
              <w:rPr>
                <w:b/>
                <w:bCs/>
                <w:sz w:val="32"/>
                <w:szCs w:val="32"/>
                <w:u w:val="single"/>
              </w:rPr>
              <w:t xml:space="preserve"> Infant and Nursery School </w:t>
            </w:r>
          </w:p>
          <w:p w14:paraId="40E850F2" w14:textId="77777777" w:rsidR="00424983" w:rsidRPr="00424983" w:rsidRDefault="00424983" w:rsidP="00424983">
            <w:pPr>
              <w:jc w:val="center"/>
              <w:rPr>
                <w:b/>
                <w:bCs/>
                <w:sz w:val="32"/>
                <w:szCs w:val="32"/>
                <w:u w:val="single"/>
              </w:rPr>
            </w:pPr>
            <w:r w:rsidRPr="00424983">
              <w:rPr>
                <w:b/>
                <w:bCs/>
                <w:sz w:val="32"/>
                <w:szCs w:val="32"/>
                <w:u w:val="single"/>
              </w:rPr>
              <w:t xml:space="preserve">Progression of skills and knowledge </w:t>
            </w:r>
          </w:p>
          <w:p w14:paraId="545FAE4D" w14:textId="2EA695DB" w:rsidR="00424983" w:rsidRPr="00424983" w:rsidRDefault="00424983" w:rsidP="00424983">
            <w:pPr>
              <w:jc w:val="center"/>
              <w:rPr>
                <w:b/>
                <w:bCs/>
                <w:sz w:val="32"/>
                <w:szCs w:val="32"/>
              </w:rPr>
            </w:pPr>
            <w:r w:rsidRPr="00424983">
              <w:rPr>
                <w:b/>
                <w:bCs/>
                <w:color w:val="FF0000"/>
                <w:sz w:val="32"/>
                <w:szCs w:val="32"/>
                <w:u w:val="single"/>
              </w:rPr>
              <w:t>Reading</w:t>
            </w:r>
          </w:p>
        </w:tc>
      </w:tr>
      <w:tr w:rsidR="00424983" w14:paraId="6B4C5A3D" w14:textId="77777777" w:rsidTr="00424983">
        <w:tc>
          <w:tcPr>
            <w:tcW w:w="2324" w:type="dxa"/>
          </w:tcPr>
          <w:p w14:paraId="46C84CCD" w14:textId="77777777" w:rsidR="00424983" w:rsidRPr="00424983" w:rsidRDefault="00424983" w:rsidP="00424983">
            <w:pPr>
              <w:jc w:val="center"/>
              <w:rPr>
                <w:b/>
                <w:bCs/>
                <w:sz w:val="28"/>
                <w:szCs w:val="28"/>
              </w:rPr>
            </w:pPr>
          </w:p>
        </w:tc>
        <w:tc>
          <w:tcPr>
            <w:tcW w:w="2324" w:type="dxa"/>
          </w:tcPr>
          <w:p w14:paraId="0D374099" w14:textId="1D968478" w:rsidR="00424983" w:rsidRPr="00424983" w:rsidRDefault="00424983" w:rsidP="00424983">
            <w:pPr>
              <w:jc w:val="center"/>
              <w:rPr>
                <w:b/>
                <w:bCs/>
                <w:sz w:val="28"/>
                <w:szCs w:val="28"/>
              </w:rPr>
            </w:pPr>
            <w:r>
              <w:rPr>
                <w:b/>
                <w:bCs/>
                <w:sz w:val="28"/>
                <w:szCs w:val="28"/>
              </w:rPr>
              <w:t>Cubs</w:t>
            </w:r>
          </w:p>
        </w:tc>
        <w:tc>
          <w:tcPr>
            <w:tcW w:w="2325" w:type="dxa"/>
          </w:tcPr>
          <w:p w14:paraId="1BB5E52E" w14:textId="32C6FC8F" w:rsidR="00424983" w:rsidRPr="00424983" w:rsidRDefault="00424983" w:rsidP="00424983">
            <w:pPr>
              <w:jc w:val="center"/>
              <w:rPr>
                <w:b/>
                <w:bCs/>
                <w:sz w:val="28"/>
                <w:szCs w:val="28"/>
              </w:rPr>
            </w:pPr>
            <w:r>
              <w:rPr>
                <w:b/>
                <w:bCs/>
                <w:sz w:val="28"/>
                <w:szCs w:val="28"/>
              </w:rPr>
              <w:t>Bears</w:t>
            </w:r>
          </w:p>
        </w:tc>
        <w:tc>
          <w:tcPr>
            <w:tcW w:w="2325" w:type="dxa"/>
          </w:tcPr>
          <w:p w14:paraId="2C25E702" w14:textId="108083AC" w:rsidR="00424983" w:rsidRPr="00424983" w:rsidRDefault="00424983" w:rsidP="00424983">
            <w:pPr>
              <w:jc w:val="center"/>
              <w:rPr>
                <w:b/>
                <w:bCs/>
                <w:sz w:val="28"/>
                <w:szCs w:val="28"/>
              </w:rPr>
            </w:pPr>
            <w:r>
              <w:rPr>
                <w:b/>
                <w:bCs/>
                <w:sz w:val="28"/>
                <w:szCs w:val="28"/>
              </w:rPr>
              <w:t>Reception</w:t>
            </w:r>
          </w:p>
        </w:tc>
        <w:tc>
          <w:tcPr>
            <w:tcW w:w="2325" w:type="dxa"/>
          </w:tcPr>
          <w:p w14:paraId="451C14A3" w14:textId="192B96BD" w:rsidR="00424983" w:rsidRPr="00424983" w:rsidRDefault="00424983" w:rsidP="00424983">
            <w:pPr>
              <w:jc w:val="center"/>
              <w:rPr>
                <w:b/>
                <w:bCs/>
                <w:sz w:val="28"/>
                <w:szCs w:val="28"/>
              </w:rPr>
            </w:pPr>
            <w:r>
              <w:rPr>
                <w:b/>
                <w:bCs/>
                <w:sz w:val="28"/>
                <w:szCs w:val="28"/>
              </w:rPr>
              <w:t>Year 1</w:t>
            </w:r>
          </w:p>
        </w:tc>
        <w:tc>
          <w:tcPr>
            <w:tcW w:w="2325" w:type="dxa"/>
          </w:tcPr>
          <w:p w14:paraId="6150940B" w14:textId="69063E7D" w:rsidR="00424983" w:rsidRPr="00424983" w:rsidRDefault="00424983" w:rsidP="00424983">
            <w:pPr>
              <w:jc w:val="center"/>
              <w:rPr>
                <w:b/>
                <w:bCs/>
                <w:sz w:val="28"/>
                <w:szCs w:val="28"/>
              </w:rPr>
            </w:pPr>
            <w:r>
              <w:rPr>
                <w:b/>
                <w:bCs/>
                <w:sz w:val="28"/>
                <w:szCs w:val="28"/>
              </w:rPr>
              <w:t>Year 2</w:t>
            </w:r>
          </w:p>
        </w:tc>
      </w:tr>
      <w:tr w:rsidR="00424983" w14:paraId="5EC32A72" w14:textId="77777777" w:rsidTr="00424983">
        <w:trPr>
          <w:trHeight w:val="135"/>
        </w:trPr>
        <w:tc>
          <w:tcPr>
            <w:tcW w:w="2324" w:type="dxa"/>
          </w:tcPr>
          <w:p w14:paraId="6B2EB3BE" w14:textId="4CFB4484" w:rsidR="00424983" w:rsidRPr="007006C2" w:rsidRDefault="00424983" w:rsidP="00424983">
            <w:pPr>
              <w:jc w:val="center"/>
              <w:rPr>
                <w:b/>
                <w:bCs/>
                <w:sz w:val="28"/>
                <w:szCs w:val="28"/>
                <w:u w:val="single"/>
              </w:rPr>
            </w:pPr>
            <w:r w:rsidRPr="007006C2">
              <w:rPr>
                <w:b/>
                <w:bCs/>
                <w:sz w:val="28"/>
                <w:szCs w:val="28"/>
                <w:u w:val="single"/>
              </w:rPr>
              <w:t>Word Reading</w:t>
            </w:r>
          </w:p>
        </w:tc>
        <w:tc>
          <w:tcPr>
            <w:tcW w:w="2324" w:type="dxa"/>
          </w:tcPr>
          <w:p w14:paraId="043564F8" w14:textId="77777777" w:rsidR="00424983" w:rsidRDefault="00FA50BA">
            <w:r>
              <w:t>Pay attention and respond to the pictures or the words.</w:t>
            </w:r>
          </w:p>
          <w:p w14:paraId="38269BB4" w14:textId="77777777" w:rsidR="00FA50BA" w:rsidRDefault="00FA50BA"/>
          <w:p w14:paraId="3200DD0E" w14:textId="77777777" w:rsidR="00FA50BA" w:rsidRDefault="00FA50BA">
            <w:r>
              <w:t xml:space="preserve">Have favourite books and seek them out, to share with an adult, with another child, or to look at alone. </w:t>
            </w:r>
          </w:p>
          <w:p w14:paraId="6F32F259" w14:textId="77777777" w:rsidR="006B017A" w:rsidRDefault="006B017A"/>
          <w:p w14:paraId="788C3055" w14:textId="77777777" w:rsidR="006B017A" w:rsidRDefault="006B017A">
            <w:r>
              <w:t>Notice some print, such as the first letter of their name, a bus or door number, or a familiar logo.</w:t>
            </w:r>
          </w:p>
          <w:p w14:paraId="35271A80" w14:textId="77777777" w:rsidR="004E0362" w:rsidRDefault="004E0362"/>
          <w:p w14:paraId="79B27B47" w14:textId="5575D7E3" w:rsidR="004E0362" w:rsidRDefault="004E0362"/>
        </w:tc>
        <w:tc>
          <w:tcPr>
            <w:tcW w:w="2325" w:type="dxa"/>
          </w:tcPr>
          <w:p w14:paraId="4F9B18DF" w14:textId="77777777" w:rsidR="00424983" w:rsidRDefault="00CF0B11">
            <w:r>
              <w:t>Understand the five key concepts about print:</w:t>
            </w:r>
          </w:p>
          <w:p w14:paraId="6E332CE2" w14:textId="09D9E91C" w:rsidR="00CF0B11" w:rsidRDefault="00CF0B11">
            <w:r>
              <w:t>-Print has meaning</w:t>
            </w:r>
          </w:p>
          <w:p w14:paraId="2D9937C2" w14:textId="07D092F8" w:rsidR="00CF0B11" w:rsidRDefault="00CF0B11">
            <w:r>
              <w:t>-Print can have different purposes</w:t>
            </w:r>
          </w:p>
          <w:p w14:paraId="2514BBAE" w14:textId="67A2E59F" w:rsidR="00CF0B11" w:rsidRDefault="00CF0B11">
            <w:r>
              <w:t>-We read English text from left to right and from top to bottom</w:t>
            </w:r>
          </w:p>
          <w:p w14:paraId="17AB288F" w14:textId="6F4FE112" w:rsidR="00CF0B11" w:rsidRDefault="00CF0B11">
            <w:r>
              <w:t>(-the names of the different parts of a book)</w:t>
            </w:r>
          </w:p>
          <w:p w14:paraId="035D4AE4" w14:textId="667A6759" w:rsidR="00CF0B11" w:rsidRDefault="00CF0B11">
            <w:r>
              <w:t>(-page sequencing)</w:t>
            </w:r>
          </w:p>
          <w:p w14:paraId="28593481" w14:textId="77777777" w:rsidR="00CF0B11" w:rsidRDefault="00CF0B11"/>
          <w:p w14:paraId="51966A1D" w14:textId="77777777" w:rsidR="00CF0B11" w:rsidRDefault="00CF0B11">
            <w:r>
              <w:t>Develop their phonological awareness, so that they can:</w:t>
            </w:r>
          </w:p>
          <w:p w14:paraId="6F88910E" w14:textId="0D7BF46A" w:rsidR="00CF0B11" w:rsidRDefault="00CF0B11">
            <w:r>
              <w:t>-Spot and suggest rhymes</w:t>
            </w:r>
          </w:p>
          <w:p w14:paraId="5AC69158" w14:textId="675C4A77" w:rsidR="00CF0B11" w:rsidRDefault="00CF0B11">
            <w:r>
              <w:t>-Count or clap syllables in a word</w:t>
            </w:r>
          </w:p>
          <w:p w14:paraId="2895C9D9" w14:textId="77777777" w:rsidR="00CF0B11" w:rsidRDefault="00CF0B11">
            <w:r>
              <w:t xml:space="preserve">-Recognise words with the same initial sound, such as money and mother. </w:t>
            </w:r>
          </w:p>
          <w:p w14:paraId="4F304B5A" w14:textId="023B8D72" w:rsidR="006F25B0" w:rsidRDefault="006F25B0">
            <w:r>
              <w:lastRenderedPageBreak/>
              <w:t>-Orally blend sounds in words</w:t>
            </w:r>
          </w:p>
        </w:tc>
        <w:tc>
          <w:tcPr>
            <w:tcW w:w="2325" w:type="dxa"/>
          </w:tcPr>
          <w:p w14:paraId="78B0F8C5" w14:textId="77777777" w:rsidR="00424983" w:rsidRDefault="006556FC">
            <w:r>
              <w:lastRenderedPageBreak/>
              <w:t>Read individual letters by saying the sounds for them</w:t>
            </w:r>
          </w:p>
          <w:p w14:paraId="3BA1BD86" w14:textId="77777777" w:rsidR="006556FC" w:rsidRDefault="006556FC"/>
          <w:p w14:paraId="71704AB6" w14:textId="77777777" w:rsidR="006556FC" w:rsidRDefault="006556FC">
            <w:r>
              <w:t xml:space="preserve">Blend sounds into words, so that they can read short words made up of known letter-sound correspondences. </w:t>
            </w:r>
          </w:p>
          <w:p w14:paraId="1E136455" w14:textId="77777777" w:rsidR="006556FC" w:rsidRDefault="006556FC"/>
          <w:p w14:paraId="47E8CD01" w14:textId="77777777" w:rsidR="006556FC" w:rsidRDefault="006556FC">
            <w:r>
              <w:t xml:space="preserve">Read some letter groups that each represent one sound and say sounds for them. </w:t>
            </w:r>
          </w:p>
          <w:p w14:paraId="258DAA74" w14:textId="77777777" w:rsidR="006556FC" w:rsidRDefault="006556FC"/>
          <w:p w14:paraId="1E7FCA52" w14:textId="77777777" w:rsidR="006556FC" w:rsidRDefault="006556FC">
            <w:r>
              <w:t>Read a few common exception words matched to the school’s phonic programme.</w:t>
            </w:r>
          </w:p>
          <w:p w14:paraId="2DCDF039" w14:textId="77777777" w:rsidR="006556FC" w:rsidRDefault="006556FC"/>
          <w:p w14:paraId="687A5A97" w14:textId="77777777" w:rsidR="006556FC" w:rsidRDefault="006556FC">
            <w:r>
              <w:t xml:space="preserve">Read simple phrases and sentences made up of words with known letter-sound </w:t>
            </w:r>
            <w:r>
              <w:lastRenderedPageBreak/>
              <w:t xml:space="preserve">correspondences and, where necessary, a few exception words. </w:t>
            </w:r>
          </w:p>
          <w:p w14:paraId="418EED76" w14:textId="77777777" w:rsidR="00D07FA5" w:rsidRDefault="00D07FA5"/>
          <w:p w14:paraId="28CAC9D6" w14:textId="77777777" w:rsidR="00D07FA5" w:rsidRDefault="00D07FA5">
            <w:r>
              <w:t xml:space="preserve">Re-read these books to build up their confidence in word reading, their fluency and their understanding and enjoyment. </w:t>
            </w:r>
          </w:p>
          <w:p w14:paraId="65BCC74A" w14:textId="77777777" w:rsidR="004E0362" w:rsidRDefault="004E0362"/>
          <w:p w14:paraId="06ADE892" w14:textId="77777777" w:rsidR="00334EA4" w:rsidRDefault="00334EA4"/>
          <w:p w14:paraId="0AC79F94" w14:textId="15B03C4F" w:rsidR="00334EA4" w:rsidRDefault="00334EA4">
            <w:r w:rsidRPr="00334EA4">
              <w:rPr>
                <w:color w:val="FF0000"/>
              </w:rPr>
              <w:t>ELG: Word Reading Children at the expected level of development will: - Say a sound for each letter in the alphabet and at least 10 digraphs; - Read words consistent with their phonic knowledge by sound-blending; - Read aloud simple sentences and books that are consistent with their phonic knowledge, including some common exception words</w:t>
            </w:r>
            <w:r>
              <w:t>.</w:t>
            </w:r>
          </w:p>
        </w:tc>
        <w:tc>
          <w:tcPr>
            <w:tcW w:w="2325" w:type="dxa"/>
          </w:tcPr>
          <w:p w14:paraId="44D5FB92" w14:textId="77777777" w:rsidR="00424983" w:rsidRDefault="0030751E">
            <w:r w:rsidRPr="0030751E">
              <w:lastRenderedPageBreak/>
              <w:t>Apply phonic knowledge and skills as the route to decode words</w:t>
            </w:r>
          </w:p>
          <w:p w14:paraId="67AB2613" w14:textId="2F8B196D" w:rsidR="0030751E" w:rsidRDefault="0030751E"/>
          <w:p w14:paraId="065B2E09" w14:textId="77777777" w:rsidR="0030751E" w:rsidRDefault="0030751E"/>
          <w:p w14:paraId="27B328F7" w14:textId="09837094" w:rsidR="0030751E" w:rsidRDefault="0030751E">
            <w:r w:rsidRPr="0030751E">
              <w:t>Read books aloud, accurately, that are consistent with their developing phonic knowledge and that do not require them to use other strategies to work out words</w:t>
            </w:r>
          </w:p>
          <w:p w14:paraId="128282DC" w14:textId="33E2E207" w:rsidR="009B11B5" w:rsidRDefault="009B11B5"/>
          <w:p w14:paraId="2205F18C" w14:textId="77777777" w:rsidR="009B11B5" w:rsidRDefault="009B11B5"/>
          <w:p w14:paraId="29B3B58F" w14:textId="74714F46" w:rsidR="0030751E" w:rsidRDefault="009B11B5">
            <w:r w:rsidRPr="009B11B5">
              <w:t>Read accurately by blending sounds in unfamiliar words containing GPCs that have been taught</w:t>
            </w:r>
          </w:p>
          <w:p w14:paraId="39FB38E0" w14:textId="75C1BA5F" w:rsidR="009B11B5" w:rsidRDefault="009B11B5"/>
          <w:p w14:paraId="2417B5EA" w14:textId="77777777" w:rsidR="009B11B5" w:rsidRDefault="009B11B5"/>
          <w:p w14:paraId="38E87501" w14:textId="5C2AA1B5" w:rsidR="009B11B5" w:rsidRDefault="009B11B5">
            <w:r w:rsidRPr="009B11B5">
              <w:t>Re-read books to build up their fluency and confidence in word reading</w:t>
            </w:r>
          </w:p>
          <w:p w14:paraId="6A8A77F0" w14:textId="5D283490" w:rsidR="009B11B5" w:rsidRDefault="009B11B5"/>
          <w:p w14:paraId="6A75543F" w14:textId="645DB9E8" w:rsidR="009B11B5" w:rsidRDefault="009B11B5">
            <w:r w:rsidRPr="009B11B5">
              <w:t>Read other words of more than one syllable that contain taught GPCs</w:t>
            </w:r>
          </w:p>
          <w:p w14:paraId="7AB1D9B6" w14:textId="13FA128E" w:rsidR="009B11B5" w:rsidRDefault="009B11B5"/>
          <w:p w14:paraId="7BA699BD" w14:textId="77777777" w:rsidR="009B11B5" w:rsidRDefault="009B11B5"/>
          <w:p w14:paraId="75C38D46" w14:textId="01AF9B7A" w:rsidR="009B11B5" w:rsidRDefault="009B11B5">
            <w:r w:rsidRPr="009B11B5">
              <w:t>Respond speedily with the correct sound to graphemes for all 40+ phonemes</w:t>
            </w:r>
          </w:p>
          <w:p w14:paraId="48EC574F" w14:textId="2DDE5030" w:rsidR="00AE2F9C" w:rsidRDefault="00AE2F9C"/>
          <w:p w14:paraId="44B70DCA" w14:textId="77777777" w:rsidR="00AE2F9C" w:rsidRDefault="00AE2F9C"/>
          <w:p w14:paraId="4AF0F997" w14:textId="77777777" w:rsidR="0030751E" w:rsidRDefault="00AE2F9C">
            <w:r w:rsidRPr="00AE2F9C">
              <w:t>Understand that the apostrophe represents the omitted letter (s)</w:t>
            </w:r>
          </w:p>
          <w:p w14:paraId="4193ECCF" w14:textId="77777777" w:rsidR="00AE2F9C" w:rsidRDefault="00AE2F9C"/>
          <w:p w14:paraId="62F0F3CE" w14:textId="77777777" w:rsidR="00C15B7C" w:rsidRDefault="00C15B7C"/>
          <w:p w14:paraId="3B670979" w14:textId="77777777" w:rsidR="00C15B7C" w:rsidRDefault="00C15B7C" w:rsidP="00C15B7C">
            <w:r w:rsidRPr="00C15B7C">
              <w:t>Read words with contractions (for example I’m, I’ll, we’ll)</w:t>
            </w:r>
            <w:r w:rsidRPr="00AE2F9C">
              <w:t xml:space="preserve"> </w:t>
            </w:r>
          </w:p>
          <w:p w14:paraId="7BD7BCAA" w14:textId="77777777" w:rsidR="00C15B7C" w:rsidRDefault="00C15B7C" w:rsidP="00C15B7C"/>
          <w:p w14:paraId="4A79F3F5" w14:textId="72AEDD7D" w:rsidR="00C15B7C" w:rsidRDefault="00C15B7C" w:rsidP="00C15B7C">
            <w:r w:rsidRPr="00AE2F9C">
              <w:t>Read common exception words</w:t>
            </w:r>
          </w:p>
          <w:p w14:paraId="3973EB23" w14:textId="2F1078C1" w:rsidR="00AE67C3" w:rsidRDefault="00AE67C3" w:rsidP="00C15B7C"/>
          <w:p w14:paraId="25F55231" w14:textId="197BCC9F" w:rsidR="00AE67C3" w:rsidRDefault="00AE67C3" w:rsidP="00C15B7C">
            <w:r w:rsidRPr="00AE67C3">
              <w:t>Note unusual correspondences between spelling and sound and where these occur in the exception words</w:t>
            </w:r>
          </w:p>
          <w:p w14:paraId="56C49012" w14:textId="4DD7DACE" w:rsidR="00455B87" w:rsidRDefault="00455B87" w:rsidP="00C15B7C"/>
          <w:p w14:paraId="6CF1E9A0" w14:textId="0291161A" w:rsidR="00455B87" w:rsidRDefault="00455B87" w:rsidP="00C15B7C">
            <w:r w:rsidRPr="00455B87">
              <w:lastRenderedPageBreak/>
              <w:t>Respond speedily with the correct alternative sounds for graphemes</w:t>
            </w:r>
          </w:p>
          <w:p w14:paraId="1309A2FD" w14:textId="73BE7896" w:rsidR="00AE67C3" w:rsidRDefault="00AE67C3" w:rsidP="00C15B7C"/>
          <w:p w14:paraId="2741A91D" w14:textId="3E1780D6" w:rsidR="00C15B7C" w:rsidRDefault="00AE67C3">
            <w:r w:rsidRPr="00AE67C3">
              <w:t>Read words containing taught GPCs and –s, -es, -</w:t>
            </w:r>
            <w:proofErr w:type="spellStart"/>
            <w:r w:rsidRPr="00AE67C3">
              <w:t>ing</w:t>
            </w:r>
            <w:proofErr w:type="spellEnd"/>
            <w:r w:rsidRPr="00AE67C3">
              <w:t>, -ed, -er and –est endings and be taught the terminology suffixes and plural noun suffixes</w:t>
            </w:r>
          </w:p>
        </w:tc>
        <w:tc>
          <w:tcPr>
            <w:tcW w:w="2325" w:type="dxa"/>
          </w:tcPr>
          <w:p w14:paraId="36814B79" w14:textId="19253903" w:rsidR="00424983" w:rsidRDefault="00DD25E4" w:rsidP="00DD25E4">
            <w:pPr>
              <w:rPr>
                <w:rFonts w:ascii="Corbel" w:hAnsi="Corbel"/>
                <w:sz w:val="24"/>
                <w:szCs w:val="24"/>
              </w:rPr>
            </w:pPr>
            <w:r w:rsidRPr="00DD25E4">
              <w:rPr>
                <w:rFonts w:ascii="Corbel" w:hAnsi="Corbel"/>
                <w:sz w:val="24"/>
                <w:szCs w:val="24"/>
              </w:rPr>
              <w:lastRenderedPageBreak/>
              <w:t>Apply phonic knowledge and skills as the route to decode words</w:t>
            </w:r>
          </w:p>
          <w:p w14:paraId="4408DD24" w14:textId="231878A2" w:rsidR="00DD25E4" w:rsidRDefault="00DD25E4" w:rsidP="00DD25E4">
            <w:pPr>
              <w:rPr>
                <w:rFonts w:ascii="Corbel" w:hAnsi="Corbel"/>
                <w:sz w:val="24"/>
                <w:szCs w:val="24"/>
              </w:rPr>
            </w:pPr>
          </w:p>
          <w:p w14:paraId="7CD8AE6C" w14:textId="37CEC3AF" w:rsidR="00DD25E4" w:rsidRDefault="00DD25E4" w:rsidP="00DD25E4">
            <w:pPr>
              <w:rPr>
                <w:rFonts w:ascii="Corbel" w:hAnsi="Corbel"/>
                <w:sz w:val="24"/>
                <w:szCs w:val="24"/>
              </w:rPr>
            </w:pPr>
            <w:r w:rsidRPr="00DD25E4">
              <w:rPr>
                <w:rFonts w:ascii="Corbel" w:hAnsi="Corbel"/>
                <w:sz w:val="24"/>
                <w:szCs w:val="24"/>
              </w:rPr>
              <w:t>Read most words quickly and accurately, without overt sounding and blending, when they have been frequently encountered</w:t>
            </w:r>
          </w:p>
          <w:p w14:paraId="1235D00B" w14:textId="357AE3B4" w:rsidR="00DD25E4" w:rsidRDefault="00DD25E4" w:rsidP="00DD25E4">
            <w:pPr>
              <w:rPr>
                <w:rFonts w:ascii="Corbel" w:hAnsi="Corbel"/>
                <w:sz w:val="24"/>
                <w:szCs w:val="24"/>
              </w:rPr>
            </w:pPr>
          </w:p>
          <w:p w14:paraId="467E4296" w14:textId="066A3A9E" w:rsidR="00DD25E4" w:rsidRDefault="00DD25E4" w:rsidP="00DD25E4">
            <w:pPr>
              <w:rPr>
                <w:rFonts w:ascii="Corbel" w:hAnsi="Corbel"/>
                <w:sz w:val="24"/>
                <w:szCs w:val="24"/>
              </w:rPr>
            </w:pPr>
            <w:r w:rsidRPr="00DD25E4">
              <w:rPr>
                <w:rFonts w:ascii="Corbel" w:hAnsi="Corbel"/>
                <w:sz w:val="24"/>
                <w:szCs w:val="24"/>
              </w:rPr>
              <w:t>Read accurately by blending the sounds in words that contain the graphemes taught so far, especially recognising alternative sounds for graphemes</w:t>
            </w:r>
          </w:p>
          <w:p w14:paraId="34577A98" w14:textId="1B06DFBB" w:rsidR="00DD25E4" w:rsidRDefault="00DD25E4" w:rsidP="00DD25E4">
            <w:pPr>
              <w:rPr>
                <w:rFonts w:ascii="Corbel" w:hAnsi="Corbel"/>
                <w:sz w:val="24"/>
                <w:szCs w:val="24"/>
              </w:rPr>
            </w:pPr>
          </w:p>
          <w:p w14:paraId="71C1B97C" w14:textId="34D429C1" w:rsidR="00DD25E4" w:rsidRDefault="00DD25E4" w:rsidP="00DD25E4">
            <w:pPr>
              <w:rPr>
                <w:rFonts w:ascii="Corbel" w:hAnsi="Corbel"/>
                <w:sz w:val="24"/>
                <w:szCs w:val="24"/>
              </w:rPr>
            </w:pPr>
            <w:r w:rsidRPr="00DD25E4">
              <w:rPr>
                <w:rFonts w:ascii="Corbel" w:hAnsi="Corbel"/>
                <w:sz w:val="24"/>
                <w:szCs w:val="24"/>
              </w:rPr>
              <w:t xml:space="preserve">Re-read books to build up fluency and </w:t>
            </w:r>
            <w:r w:rsidRPr="00DD25E4">
              <w:rPr>
                <w:rFonts w:ascii="Corbel" w:hAnsi="Corbel"/>
                <w:sz w:val="24"/>
                <w:szCs w:val="24"/>
              </w:rPr>
              <w:lastRenderedPageBreak/>
              <w:t>confidence in word reading</w:t>
            </w:r>
          </w:p>
          <w:p w14:paraId="4A529034" w14:textId="5C72F27B" w:rsidR="00DD25E4" w:rsidRDefault="00DD25E4" w:rsidP="00DD25E4">
            <w:pPr>
              <w:rPr>
                <w:rFonts w:ascii="Corbel" w:hAnsi="Corbel"/>
                <w:sz w:val="24"/>
                <w:szCs w:val="24"/>
              </w:rPr>
            </w:pPr>
          </w:p>
          <w:p w14:paraId="40CD3F7C" w14:textId="25232FE5" w:rsidR="00DD25E4" w:rsidRDefault="00DD25E4" w:rsidP="00DD25E4">
            <w:pPr>
              <w:rPr>
                <w:rFonts w:ascii="Corbel" w:hAnsi="Corbel"/>
                <w:sz w:val="24"/>
                <w:szCs w:val="24"/>
              </w:rPr>
            </w:pPr>
            <w:r w:rsidRPr="00DD25E4">
              <w:rPr>
                <w:rFonts w:ascii="Corbel" w:hAnsi="Corbel"/>
                <w:sz w:val="24"/>
                <w:szCs w:val="24"/>
              </w:rPr>
              <w:t>Read further common exception words</w:t>
            </w:r>
          </w:p>
          <w:p w14:paraId="51F121AB" w14:textId="2AA57487" w:rsidR="003F4D0C" w:rsidRDefault="003F4D0C" w:rsidP="00DD25E4">
            <w:pPr>
              <w:rPr>
                <w:rFonts w:ascii="Corbel" w:hAnsi="Corbel"/>
                <w:sz w:val="24"/>
                <w:szCs w:val="24"/>
              </w:rPr>
            </w:pPr>
          </w:p>
          <w:p w14:paraId="28742148" w14:textId="60FBB2F1" w:rsidR="003F4D0C" w:rsidRDefault="003F4D0C" w:rsidP="00DD25E4">
            <w:pPr>
              <w:rPr>
                <w:rFonts w:ascii="Corbel" w:hAnsi="Corbel"/>
                <w:sz w:val="24"/>
                <w:szCs w:val="24"/>
              </w:rPr>
            </w:pPr>
            <w:r w:rsidRPr="003F4D0C">
              <w:rPr>
                <w:rFonts w:ascii="Corbel" w:hAnsi="Corbel"/>
                <w:sz w:val="24"/>
                <w:szCs w:val="24"/>
              </w:rPr>
              <w:t>Read aloud books closely matched to their improving phonic knowledge, sounding out unfamiliar words accurately, automatically and without undue hesitation</w:t>
            </w:r>
          </w:p>
          <w:p w14:paraId="330CB46C" w14:textId="09726A28" w:rsidR="00D938EF" w:rsidRDefault="00D938EF" w:rsidP="00DD25E4">
            <w:pPr>
              <w:rPr>
                <w:rFonts w:ascii="Corbel" w:hAnsi="Corbel"/>
                <w:sz w:val="24"/>
                <w:szCs w:val="24"/>
              </w:rPr>
            </w:pPr>
          </w:p>
          <w:p w14:paraId="055F289F" w14:textId="228B2D35" w:rsidR="00D938EF" w:rsidRDefault="00D938EF" w:rsidP="00DD25E4">
            <w:pPr>
              <w:rPr>
                <w:rFonts w:ascii="Corbel" w:hAnsi="Corbel"/>
                <w:sz w:val="24"/>
                <w:szCs w:val="24"/>
              </w:rPr>
            </w:pPr>
            <w:r w:rsidRPr="00D938EF">
              <w:rPr>
                <w:rFonts w:ascii="Corbel" w:hAnsi="Corbel"/>
                <w:sz w:val="24"/>
                <w:szCs w:val="24"/>
              </w:rPr>
              <w:t>Read accurately words of two or more syllables that contain the same graphemes that have been taught</w:t>
            </w:r>
          </w:p>
          <w:p w14:paraId="50520F7D" w14:textId="772901F4" w:rsidR="00A20B17" w:rsidRDefault="00A20B17" w:rsidP="00DD25E4">
            <w:pPr>
              <w:rPr>
                <w:rFonts w:ascii="Corbel" w:hAnsi="Corbel"/>
                <w:sz w:val="24"/>
                <w:szCs w:val="24"/>
              </w:rPr>
            </w:pPr>
          </w:p>
          <w:p w14:paraId="7B3CDBC8" w14:textId="30D4165D" w:rsidR="00A20B17" w:rsidRDefault="00A20B17" w:rsidP="00DD25E4">
            <w:pPr>
              <w:rPr>
                <w:rFonts w:ascii="Corbel" w:hAnsi="Corbel"/>
                <w:sz w:val="24"/>
                <w:szCs w:val="24"/>
              </w:rPr>
            </w:pPr>
            <w:r w:rsidRPr="00A20B17">
              <w:rPr>
                <w:rFonts w:ascii="Corbel" w:hAnsi="Corbel"/>
                <w:sz w:val="24"/>
                <w:szCs w:val="24"/>
              </w:rPr>
              <w:t>Read words containing common suffixes</w:t>
            </w:r>
          </w:p>
          <w:p w14:paraId="536AB664" w14:textId="3FE3F48B" w:rsidR="00A20B17" w:rsidRDefault="00A20B17" w:rsidP="00DD25E4">
            <w:pPr>
              <w:rPr>
                <w:rFonts w:ascii="Corbel" w:hAnsi="Corbel"/>
                <w:sz w:val="24"/>
                <w:szCs w:val="24"/>
              </w:rPr>
            </w:pPr>
          </w:p>
          <w:p w14:paraId="272946A6" w14:textId="397EAC6E" w:rsidR="00A20B17" w:rsidRDefault="00A20B17" w:rsidP="00DD25E4">
            <w:pPr>
              <w:rPr>
                <w:rFonts w:ascii="Corbel" w:hAnsi="Corbel"/>
                <w:sz w:val="24"/>
                <w:szCs w:val="24"/>
              </w:rPr>
            </w:pPr>
            <w:r w:rsidRPr="00A20B17">
              <w:rPr>
                <w:rFonts w:ascii="Corbel" w:hAnsi="Corbel"/>
                <w:sz w:val="24"/>
                <w:szCs w:val="24"/>
              </w:rPr>
              <w:lastRenderedPageBreak/>
              <w:t>Note unusual correspondences between spelling and sound and where these occur in the exception words</w:t>
            </w:r>
          </w:p>
          <w:p w14:paraId="4BA9D758" w14:textId="4DB72D93" w:rsidR="001E3CC3" w:rsidRDefault="001E3CC3" w:rsidP="00DD25E4">
            <w:pPr>
              <w:rPr>
                <w:rFonts w:ascii="Corbel" w:hAnsi="Corbel"/>
                <w:sz w:val="24"/>
                <w:szCs w:val="24"/>
              </w:rPr>
            </w:pPr>
          </w:p>
          <w:p w14:paraId="075C3BBE" w14:textId="77777777" w:rsidR="001E3CC3" w:rsidRPr="00DD25E4" w:rsidRDefault="001E3CC3" w:rsidP="00DD25E4">
            <w:pPr>
              <w:rPr>
                <w:rFonts w:ascii="Corbel" w:hAnsi="Corbel"/>
                <w:sz w:val="24"/>
                <w:szCs w:val="24"/>
              </w:rPr>
            </w:pPr>
          </w:p>
          <w:p w14:paraId="1D0187CB" w14:textId="5806C3A6" w:rsidR="00DD25E4" w:rsidRDefault="001E3CC3">
            <w:r w:rsidRPr="001E3CC3">
              <w:t>Automatic decoding has become embedded and reading is fluent</w:t>
            </w:r>
          </w:p>
        </w:tc>
      </w:tr>
      <w:tr w:rsidR="00424983" w14:paraId="07C7098F" w14:textId="77777777" w:rsidTr="00424983">
        <w:trPr>
          <w:trHeight w:val="135"/>
        </w:trPr>
        <w:tc>
          <w:tcPr>
            <w:tcW w:w="2324" w:type="dxa"/>
          </w:tcPr>
          <w:p w14:paraId="0C703E56" w14:textId="3261CAC1" w:rsidR="00424983" w:rsidRPr="007006C2" w:rsidRDefault="00424983" w:rsidP="00424983">
            <w:pPr>
              <w:jc w:val="center"/>
              <w:rPr>
                <w:b/>
                <w:bCs/>
                <w:sz w:val="28"/>
                <w:szCs w:val="28"/>
                <w:u w:val="single"/>
              </w:rPr>
            </w:pPr>
            <w:r w:rsidRPr="007006C2">
              <w:rPr>
                <w:b/>
                <w:bCs/>
                <w:sz w:val="28"/>
                <w:szCs w:val="28"/>
                <w:u w:val="single"/>
              </w:rPr>
              <w:lastRenderedPageBreak/>
              <w:t>Language Comprehension</w:t>
            </w:r>
          </w:p>
        </w:tc>
        <w:tc>
          <w:tcPr>
            <w:tcW w:w="2324" w:type="dxa"/>
          </w:tcPr>
          <w:p w14:paraId="18D44C68" w14:textId="77777777" w:rsidR="00424983" w:rsidRDefault="00CF0B11">
            <w:r>
              <w:t>Enjoy songs and rhymes, tuning in and paying attention</w:t>
            </w:r>
          </w:p>
          <w:p w14:paraId="154CAEAB" w14:textId="77777777" w:rsidR="00CF0B11" w:rsidRDefault="00CF0B11"/>
          <w:p w14:paraId="0F919937" w14:textId="77777777" w:rsidR="00CF0B11" w:rsidRDefault="00CF0B11">
            <w:r>
              <w:t>Join in with songs and rhymes, copying sounds, rhythms, tunes and tempo.</w:t>
            </w:r>
          </w:p>
          <w:p w14:paraId="6CF6BA77" w14:textId="77777777" w:rsidR="00CF0B11" w:rsidRDefault="00CF0B11"/>
          <w:p w14:paraId="7E62CD59" w14:textId="77777777" w:rsidR="00CF0B11" w:rsidRDefault="00CF0B11">
            <w:r>
              <w:t>Say some of the words in songs and rhymes.</w:t>
            </w:r>
          </w:p>
          <w:p w14:paraId="7AA7E06E" w14:textId="77777777" w:rsidR="00CF0B11" w:rsidRDefault="00CF0B11"/>
          <w:p w14:paraId="52D55C64" w14:textId="77777777" w:rsidR="00CF0B11" w:rsidRDefault="00CF0B11">
            <w:r>
              <w:t xml:space="preserve">Sing songs and say rhymes independently, for example, singing whilst playing. </w:t>
            </w:r>
          </w:p>
          <w:p w14:paraId="4A1FE960" w14:textId="77777777" w:rsidR="00CF0B11" w:rsidRDefault="00CF0B11"/>
          <w:p w14:paraId="43E6D48A" w14:textId="77777777" w:rsidR="00CF0B11" w:rsidRDefault="00CF0B11">
            <w:r>
              <w:t>Enjoy sharing books with an adult</w:t>
            </w:r>
          </w:p>
          <w:p w14:paraId="554D7699" w14:textId="77777777" w:rsidR="00CF0B11" w:rsidRDefault="00CF0B11"/>
          <w:p w14:paraId="77D44446" w14:textId="77777777" w:rsidR="00CF0B11" w:rsidRDefault="00CF0B11">
            <w:r>
              <w:lastRenderedPageBreak/>
              <w:t>Repeat words and phrases from familiar stories.</w:t>
            </w:r>
          </w:p>
          <w:p w14:paraId="7591F72F" w14:textId="77777777" w:rsidR="00CF0B11" w:rsidRDefault="00CF0B11"/>
          <w:p w14:paraId="0B40646D" w14:textId="77777777" w:rsidR="00CF0B11" w:rsidRDefault="00CF0B11"/>
          <w:p w14:paraId="66C0F677" w14:textId="77777777" w:rsidR="00CF0B11" w:rsidRDefault="00CF0B11">
            <w:r>
              <w:t xml:space="preserve">Develop play around favourite stories using props. </w:t>
            </w:r>
          </w:p>
          <w:p w14:paraId="13BC2FB0" w14:textId="77777777" w:rsidR="005A6741" w:rsidRDefault="005A6741"/>
          <w:p w14:paraId="49141560" w14:textId="1B4F8A35" w:rsidR="005A6741" w:rsidRDefault="005A6741">
            <w:r w:rsidRPr="005A6741">
              <w:rPr>
                <w:highlight w:val="yellow"/>
              </w:rPr>
              <w:t xml:space="preserve"> Ask questions about the book. Make comments and shares their own ideas</w:t>
            </w:r>
            <w:r>
              <w:t>.</w:t>
            </w:r>
          </w:p>
        </w:tc>
        <w:tc>
          <w:tcPr>
            <w:tcW w:w="2325" w:type="dxa"/>
          </w:tcPr>
          <w:p w14:paraId="5469E45E" w14:textId="77777777" w:rsidR="00CF0B11" w:rsidRDefault="00CF0B11" w:rsidP="00CF0B11">
            <w:r>
              <w:lastRenderedPageBreak/>
              <w:t>Understand the five key concepts about print:</w:t>
            </w:r>
          </w:p>
          <w:p w14:paraId="7D6AC808" w14:textId="19A94F2E" w:rsidR="00CF0B11" w:rsidRDefault="00CF0B11" w:rsidP="00CF0B11">
            <w:r>
              <w:t>-Print has meaning</w:t>
            </w:r>
          </w:p>
          <w:p w14:paraId="0488CB9A" w14:textId="0F4F444C" w:rsidR="00CF0B11" w:rsidRDefault="00CF0B11" w:rsidP="00CF0B11">
            <w:r>
              <w:t>-Print can have different purposes</w:t>
            </w:r>
          </w:p>
          <w:p w14:paraId="0EF78D9E" w14:textId="6EFBCE01" w:rsidR="00CF0B11" w:rsidRDefault="00CF0B11" w:rsidP="00CF0B11">
            <w:r>
              <w:t>-We read English text from left to right and from top to bottom</w:t>
            </w:r>
          </w:p>
          <w:p w14:paraId="4A00A27E" w14:textId="002EA351" w:rsidR="00CF0B11" w:rsidRDefault="00CF0B11" w:rsidP="00CF0B11">
            <w:r>
              <w:t>-Know the names of the different parts of a book</w:t>
            </w:r>
          </w:p>
          <w:p w14:paraId="25EF80F8" w14:textId="77777777" w:rsidR="00424983" w:rsidRDefault="00CF0B11" w:rsidP="00CF0B11">
            <w:r>
              <w:t>-page sequencing</w:t>
            </w:r>
          </w:p>
          <w:p w14:paraId="7EDB6D39" w14:textId="77777777" w:rsidR="005A50EC" w:rsidRDefault="005A50EC" w:rsidP="00CF0B11"/>
          <w:p w14:paraId="2E0BA2CA" w14:textId="77777777" w:rsidR="004E0362" w:rsidRDefault="005A50EC" w:rsidP="004E0362">
            <w:r>
              <w:t>Engage in extended conversations about stories, learning new vocabulary.</w:t>
            </w:r>
          </w:p>
          <w:p w14:paraId="7B46DAB0" w14:textId="77777777" w:rsidR="004E0362" w:rsidRDefault="004E0362" w:rsidP="004E0362"/>
          <w:p w14:paraId="29422724" w14:textId="0F70F3D5" w:rsidR="004E0362" w:rsidRDefault="004E0362" w:rsidP="004E0362">
            <w:r>
              <w:t xml:space="preserve"> Ask questions about the book.  Make </w:t>
            </w:r>
            <w:r>
              <w:lastRenderedPageBreak/>
              <w:t xml:space="preserve">comments and share their own ideas. </w:t>
            </w:r>
          </w:p>
          <w:p w14:paraId="79C8F929" w14:textId="77777777" w:rsidR="005A50EC" w:rsidRDefault="005A50EC" w:rsidP="00CF0B11"/>
          <w:p w14:paraId="2284E8B1" w14:textId="6632ABB7" w:rsidR="004E0362" w:rsidRDefault="004E0362" w:rsidP="00CF0B11"/>
        </w:tc>
        <w:tc>
          <w:tcPr>
            <w:tcW w:w="2325" w:type="dxa"/>
          </w:tcPr>
          <w:p w14:paraId="5112819B" w14:textId="77777777" w:rsidR="00424983" w:rsidRDefault="00D07FA5">
            <w:r>
              <w:lastRenderedPageBreak/>
              <w:t>Re-read these books to build up their confidence in word reading, their fluency and their understanding and enjoyment.</w:t>
            </w:r>
          </w:p>
          <w:p w14:paraId="65AD0526" w14:textId="77777777" w:rsidR="00EF446F" w:rsidRDefault="00EF446F"/>
          <w:p w14:paraId="0C573874" w14:textId="77777777" w:rsidR="00EF446F" w:rsidRDefault="00EF446F">
            <w:r>
              <w:t xml:space="preserve">Re-read what they have written to check that it makes sense. </w:t>
            </w:r>
          </w:p>
          <w:p w14:paraId="091D77D0" w14:textId="77777777" w:rsidR="00334EA4" w:rsidRDefault="00334EA4"/>
          <w:p w14:paraId="5FDFA42B" w14:textId="60C94B6F" w:rsidR="00334EA4" w:rsidRDefault="00334EA4" w:rsidP="00334EA4">
            <w:r w:rsidRPr="00334EA4">
              <w:rPr>
                <w:color w:val="FF0000"/>
              </w:rPr>
              <w:t xml:space="preserve">ELG: Comprehension - Demonstrate understanding of what has been read to them by retelling stories and narratives using their own words and recently introduced vocabulary; - </w:t>
            </w:r>
            <w:r w:rsidRPr="00334EA4">
              <w:rPr>
                <w:color w:val="FF0000"/>
              </w:rPr>
              <w:lastRenderedPageBreak/>
              <w:t>Anticipate – where appropriate – key events in stories; - Use and understand recently introduced vocabulary during discussions about stories, non-fiction, rhymes and poems and during role-play.</w:t>
            </w:r>
          </w:p>
        </w:tc>
        <w:tc>
          <w:tcPr>
            <w:tcW w:w="2325" w:type="dxa"/>
          </w:tcPr>
          <w:p w14:paraId="6B81F588" w14:textId="77777777" w:rsidR="00424983" w:rsidRDefault="0030751E">
            <w:r w:rsidRPr="0030751E">
              <w:lastRenderedPageBreak/>
              <w:t>Recognising and joining in with predictable phrases</w:t>
            </w:r>
          </w:p>
          <w:p w14:paraId="0F72798F" w14:textId="77777777" w:rsidR="0030751E" w:rsidRDefault="0030751E"/>
          <w:p w14:paraId="6C7789CD" w14:textId="60F2D1DD" w:rsidR="0030751E" w:rsidRDefault="0030751E">
            <w:r w:rsidRPr="0030751E">
              <w:t>Learning to appreciate rhymes and poems</w:t>
            </w:r>
          </w:p>
          <w:p w14:paraId="5E69E26D" w14:textId="1F2052F4" w:rsidR="0030751E" w:rsidRDefault="0030751E"/>
          <w:p w14:paraId="1874E64E" w14:textId="7EF7E01E" w:rsidR="0030751E" w:rsidRDefault="0030751E">
            <w:r w:rsidRPr="0030751E">
              <w:t>Being encouraged to link what they read or hear to their own experiences</w:t>
            </w:r>
          </w:p>
          <w:p w14:paraId="065DE3D4" w14:textId="5AF9E90C" w:rsidR="0030751E" w:rsidRDefault="0030751E"/>
          <w:p w14:paraId="406E5191" w14:textId="35978D9D" w:rsidR="0030751E" w:rsidRDefault="0030751E">
            <w:r w:rsidRPr="0030751E">
              <w:t>Becoming very familiar with key stories, fairy stories and traditional tales and be able to retell them</w:t>
            </w:r>
          </w:p>
          <w:p w14:paraId="12207D2E" w14:textId="036F0995" w:rsidR="0020494D" w:rsidRDefault="0020494D"/>
          <w:p w14:paraId="55CF51A0" w14:textId="73AB3F16" w:rsidR="0020494D" w:rsidRDefault="0020494D">
            <w:r w:rsidRPr="0020494D">
              <w:t xml:space="preserve">Discuss word meanings, linking new </w:t>
            </w:r>
            <w:r w:rsidRPr="0020494D">
              <w:lastRenderedPageBreak/>
              <w:t>meanings to those already known</w:t>
            </w:r>
          </w:p>
          <w:p w14:paraId="0BA0168C" w14:textId="178DAD89" w:rsidR="0020494D" w:rsidRDefault="0020494D"/>
          <w:p w14:paraId="0C9287A1" w14:textId="77777777" w:rsidR="0030751E" w:rsidRDefault="0020494D">
            <w:r w:rsidRPr="0020494D">
              <w:t>Recite some rhymes and poems by heart</w:t>
            </w:r>
          </w:p>
          <w:p w14:paraId="36FA001E" w14:textId="77777777" w:rsidR="0020494D" w:rsidRDefault="0020494D"/>
          <w:p w14:paraId="2BA29057" w14:textId="5256A234" w:rsidR="0020494D" w:rsidRDefault="0020494D">
            <w:r w:rsidRPr="0020494D">
              <w:t xml:space="preserve">Participate in discussion about what is </w:t>
            </w:r>
            <w:r w:rsidRPr="0020494D">
              <w:rPr>
                <w:b/>
                <w:bCs/>
              </w:rPr>
              <w:t>read to them</w:t>
            </w:r>
            <w:r w:rsidRPr="0020494D">
              <w:t>, taking turns and listening to what others say</w:t>
            </w:r>
          </w:p>
          <w:p w14:paraId="60999668" w14:textId="7F2BF4BC" w:rsidR="009B11B5" w:rsidRDefault="009B11B5"/>
          <w:p w14:paraId="5458D226" w14:textId="367B64CC" w:rsidR="009B11B5" w:rsidRDefault="009B11B5">
            <w:r w:rsidRPr="009B11B5">
              <w:t>Understand both the books they can already read and those they listen to by discussing the significance of the title and events</w:t>
            </w:r>
          </w:p>
          <w:p w14:paraId="36D6C305" w14:textId="680479A5" w:rsidR="009B11B5" w:rsidRDefault="009B11B5"/>
          <w:p w14:paraId="220C47C3" w14:textId="473983C4" w:rsidR="009B11B5" w:rsidRDefault="009B11B5">
            <w:r w:rsidRPr="009B11B5">
              <w:t>Explain clearly their understanding of what is read to them</w:t>
            </w:r>
          </w:p>
          <w:p w14:paraId="0480CF86" w14:textId="5CA5E892" w:rsidR="009B11B5" w:rsidRDefault="009B11B5"/>
          <w:p w14:paraId="00980032" w14:textId="4097CFB4" w:rsidR="009B11B5" w:rsidRDefault="009B11B5">
            <w:r w:rsidRPr="009B11B5">
              <w:t>Consider the particular characteristics of key stories, fairy stories and traditional tales</w:t>
            </w:r>
          </w:p>
          <w:p w14:paraId="5FDBEDCD" w14:textId="77777777" w:rsidR="009B11B5" w:rsidRDefault="009B11B5"/>
          <w:p w14:paraId="6A65A0C2" w14:textId="77777777" w:rsidR="00AE2F9C" w:rsidRDefault="00AE2F9C">
            <w:r w:rsidRPr="00AE2F9C">
              <w:t xml:space="preserve">Listen to and discuss a wide range of poems, stories and non-fiction at a level beyond that </w:t>
            </w:r>
            <w:r w:rsidRPr="00AE2F9C">
              <w:lastRenderedPageBreak/>
              <w:t>at which they can read independently</w:t>
            </w:r>
          </w:p>
          <w:p w14:paraId="26F8068D" w14:textId="77777777" w:rsidR="00AE2F9C" w:rsidRDefault="00AE2F9C"/>
          <w:p w14:paraId="62C89FB7" w14:textId="7B12397B" w:rsidR="00AE2F9C" w:rsidRDefault="00AE2F9C">
            <w:r w:rsidRPr="00AE2F9C">
              <w:t>Predict what might happen on the basis of what has been read so far</w:t>
            </w:r>
          </w:p>
          <w:p w14:paraId="05340B9D" w14:textId="38AE371D" w:rsidR="00AE2F9C" w:rsidRDefault="00AE2F9C"/>
          <w:p w14:paraId="43C0E109" w14:textId="17BDA26E" w:rsidR="00AE2F9C" w:rsidRDefault="00AE2F9C">
            <w:r w:rsidRPr="00AE2F9C">
              <w:t>Checking that the text makes sense to them as they read and correcting inaccurate reading</w:t>
            </w:r>
          </w:p>
          <w:p w14:paraId="65AF7382" w14:textId="77777777" w:rsidR="00AE2F9C" w:rsidRDefault="00AE2F9C"/>
          <w:p w14:paraId="27E707E5" w14:textId="50788002" w:rsidR="00455B87" w:rsidRDefault="00455B87">
            <w:r w:rsidRPr="00455B87">
              <w:t>Understand both the books they can already read accurately and fluently and those they listen to by drawing on what they already know or on background information and vocabulary provided by the teacher</w:t>
            </w:r>
          </w:p>
          <w:p w14:paraId="39D39A6E" w14:textId="05D82F4D" w:rsidR="00F629B2" w:rsidRDefault="00F629B2"/>
          <w:p w14:paraId="519B5F6F" w14:textId="32E10774" w:rsidR="00F629B2" w:rsidRDefault="00F629B2">
            <w:r w:rsidRPr="00F629B2">
              <w:t>Understand both the books they can already read and those they listen to by making inferences on the basis of what is being said and done</w:t>
            </w:r>
          </w:p>
          <w:p w14:paraId="159BA231" w14:textId="77777777" w:rsidR="00455B87" w:rsidRDefault="00455B87"/>
          <w:p w14:paraId="21A9E59B" w14:textId="65269E81" w:rsidR="00455B87" w:rsidRDefault="00455B87"/>
        </w:tc>
        <w:tc>
          <w:tcPr>
            <w:tcW w:w="2325" w:type="dxa"/>
          </w:tcPr>
          <w:p w14:paraId="56139AA0" w14:textId="0D271FD4" w:rsidR="00424983" w:rsidRDefault="00DD25E4">
            <w:pPr>
              <w:rPr>
                <w:rFonts w:ascii="Corbel" w:hAnsi="Corbel"/>
                <w:sz w:val="24"/>
                <w:szCs w:val="24"/>
              </w:rPr>
            </w:pPr>
            <w:r w:rsidRPr="00BA01A5">
              <w:rPr>
                <w:rFonts w:ascii="Corbel" w:hAnsi="Corbel"/>
                <w:sz w:val="24"/>
                <w:szCs w:val="24"/>
              </w:rPr>
              <w:lastRenderedPageBreak/>
              <w:t>Discussing the sequence of events in books and how items of information are related</w:t>
            </w:r>
          </w:p>
          <w:p w14:paraId="30FCC4C9" w14:textId="77777777" w:rsidR="00DD25E4" w:rsidRDefault="00DD25E4">
            <w:pPr>
              <w:rPr>
                <w:rFonts w:ascii="Corbel" w:hAnsi="Corbel"/>
                <w:sz w:val="24"/>
                <w:szCs w:val="24"/>
              </w:rPr>
            </w:pPr>
          </w:p>
          <w:p w14:paraId="268125F8" w14:textId="13491741" w:rsidR="00DD25E4" w:rsidRDefault="00DD25E4">
            <w:pPr>
              <w:rPr>
                <w:rFonts w:ascii="Corbel" w:hAnsi="Corbel"/>
                <w:sz w:val="24"/>
                <w:szCs w:val="24"/>
              </w:rPr>
            </w:pPr>
            <w:r w:rsidRPr="00BA01A5">
              <w:rPr>
                <w:rFonts w:ascii="Corbel" w:hAnsi="Corbel"/>
                <w:sz w:val="24"/>
                <w:szCs w:val="24"/>
              </w:rPr>
              <w:t>Becoming increasingly familiar with and retelling a wider range of stories, fairy stories and traditional tales</w:t>
            </w:r>
          </w:p>
          <w:p w14:paraId="760DDEBE" w14:textId="77777777" w:rsidR="00DD25E4" w:rsidRDefault="00DD25E4">
            <w:pPr>
              <w:rPr>
                <w:rFonts w:ascii="Corbel" w:hAnsi="Corbel"/>
                <w:sz w:val="24"/>
                <w:szCs w:val="24"/>
              </w:rPr>
            </w:pPr>
          </w:p>
          <w:p w14:paraId="02C44432" w14:textId="77777777" w:rsidR="00DD25E4" w:rsidRDefault="00DD25E4">
            <w:pPr>
              <w:rPr>
                <w:rFonts w:ascii="Corbel" w:hAnsi="Corbel"/>
                <w:sz w:val="24"/>
                <w:szCs w:val="24"/>
              </w:rPr>
            </w:pPr>
            <w:r w:rsidRPr="00BA01A5">
              <w:rPr>
                <w:rFonts w:ascii="Corbel" w:hAnsi="Corbel"/>
                <w:sz w:val="24"/>
                <w:szCs w:val="24"/>
              </w:rPr>
              <w:t>Being introduced to non-fiction books that are structured in different ways</w:t>
            </w:r>
          </w:p>
          <w:p w14:paraId="3EA71AE9" w14:textId="77777777" w:rsidR="00DD25E4" w:rsidRDefault="00DD25E4">
            <w:pPr>
              <w:rPr>
                <w:rFonts w:ascii="Corbel" w:hAnsi="Corbel"/>
                <w:sz w:val="24"/>
                <w:szCs w:val="24"/>
              </w:rPr>
            </w:pPr>
          </w:p>
          <w:p w14:paraId="2261F60F" w14:textId="77777777" w:rsidR="00DD25E4" w:rsidRDefault="00DD25E4">
            <w:pPr>
              <w:rPr>
                <w:rFonts w:ascii="Corbel" w:hAnsi="Corbel"/>
                <w:sz w:val="24"/>
                <w:szCs w:val="24"/>
              </w:rPr>
            </w:pPr>
            <w:r w:rsidRPr="00BA01A5">
              <w:rPr>
                <w:rFonts w:ascii="Corbel" w:hAnsi="Corbel"/>
                <w:sz w:val="24"/>
                <w:szCs w:val="24"/>
              </w:rPr>
              <w:lastRenderedPageBreak/>
              <w:t>Recognising simple recurring literary language in stories and poetry</w:t>
            </w:r>
          </w:p>
          <w:p w14:paraId="06F4F907" w14:textId="77777777" w:rsidR="00DD25E4" w:rsidRDefault="00DD25E4">
            <w:pPr>
              <w:rPr>
                <w:rFonts w:ascii="Corbel" w:hAnsi="Corbel"/>
                <w:sz w:val="24"/>
                <w:szCs w:val="24"/>
              </w:rPr>
            </w:pPr>
          </w:p>
          <w:p w14:paraId="4A56089D" w14:textId="77777777" w:rsidR="00DD25E4" w:rsidRDefault="00DD25E4">
            <w:pPr>
              <w:rPr>
                <w:rFonts w:ascii="Corbel" w:hAnsi="Corbel"/>
                <w:sz w:val="24"/>
                <w:szCs w:val="24"/>
              </w:rPr>
            </w:pPr>
            <w:r w:rsidRPr="00BA01A5">
              <w:rPr>
                <w:rFonts w:ascii="Corbel" w:hAnsi="Corbel"/>
                <w:sz w:val="24"/>
                <w:szCs w:val="24"/>
              </w:rPr>
              <w:t>Predicting what might happen on the basis of what has been read so far</w:t>
            </w:r>
          </w:p>
          <w:p w14:paraId="3783E643" w14:textId="77777777" w:rsidR="00DD25E4" w:rsidRDefault="00DD25E4">
            <w:pPr>
              <w:rPr>
                <w:rFonts w:ascii="Corbel" w:hAnsi="Corbel"/>
                <w:sz w:val="24"/>
                <w:szCs w:val="24"/>
              </w:rPr>
            </w:pPr>
          </w:p>
          <w:p w14:paraId="5CC60E39" w14:textId="77777777" w:rsidR="00DD25E4" w:rsidRDefault="00DD25E4">
            <w:pPr>
              <w:rPr>
                <w:rFonts w:ascii="Corbel" w:hAnsi="Corbel"/>
                <w:sz w:val="24"/>
                <w:szCs w:val="24"/>
              </w:rPr>
            </w:pPr>
            <w:r w:rsidRPr="00BA01A5">
              <w:rPr>
                <w:rFonts w:ascii="Corbel" w:hAnsi="Corbel"/>
                <w:sz w:val="24"/>
                <w:szCs w:val="24"/>
              </w:rPr>
              <w:t>Discussing and clarifying the meanings of words, linking new meanings to known vocabulary</w:t>
            </w:r>
          </w:p>
          <w:p w14:paraId="3DB7CFD2" w14:textId="77777777" w:rsidR="00DD25E4" w:rsidRDefault="00DD25E4"/>
          <w:p w14:paraId="31AEFC77" w14:textId="77777777" w:rsidR="00DD25E4" w:rsidRDefault="00DD25E4">
            <w:pPr>
              <w:rPr>
                <w:rFonts w:ascii="Corbel" w:hAnsi="Corbel"/>
                <w:sz w:val="24"/>
                <w:szCs w:val="24"/>
              </w:rPr>
            </w:pPr>
            <w:r w:rsidRPr="00BA01A5">
              <w:rPr>
                <w:rFonts w:ascii="Corbel" w:hAnsi="Corbel"/>
                <w:sz w:val="24"/>
                <w:szCs w:val="24"/>
              </w:rPr>
              <w:t>Discussing their favourite words and phrases</w:t>
            </w:r>
          </w:p>
          <w:p w14:paraId="3945D739" w14:textId="6E0C2682" w:rsidR="00DD25E4" w:rsidRDefault="00DD25E4">
            <w:pPr>
              <w:rPr>
                <w:rFonts w:ascii="Corbel" w:hAnsi="Corbel"/>
                <w:sz w:val="24"/>
                <w:szCs w:val="24"/>
              </w:rPr>
            </w:pPr>
          </w:p>
          <w:p w14:paraId="632E44A2" w14:textId="76C78B2C" w:rsidR="00DD25E4" w:rsidRDefault="00DD25E4">
            <w:pPr>
              <w:rPr>
                <w:rFonts w:ascii="Corbel" w:hAnsi="Corbel"/>
                <w:sz w:val="24"/>
                <w:szCs w:val="24"/>
              </w:rPr>
            </w:pPr>
            <w:r w:rsidRPr="00DD25E4">
              <w:rPr>
                <w:rFonts w:ascii="Corbel" w:hAnsi="Corbel"/>
                <w:sz w:val="24"/>
                <w:szCs w:val="24"/>
              </w:rPr>
              <w:t xml:space="preserve">Checking that the text makes sense to them as </w:t>
            </w:r>
            <w:r w:rsidRPr="003F4D0C">
              <w:rPr>
                <w:rFonts w:ascii="Corbel" w:hAnsi="Corbel"/>
                <w:b/>
                <w:bCs/>
                <w:sz w:val="24"/>
                <w:szCs w:val="24"/>
              </w:rPr>
              <w:t>they read</w:t>
            </w:r>
            <w:r w:rsidRPr="00DD25E4">
              <w:rPr>
                <w:rFonts w:ascii="Corbel" w:hAnsi="Corbel"/>
                <w:sz w:val="24"/>
                <w:szCs w:val="24"/>
              </w:rPr>
              <w:t xml:space="preserve"> and correcting inaccurate reading</w:t>
            </w:r>
          </w:p>
          <w:p w14:paraId="603306DA" w14:textId="1D244D3A" w:rsidR="00B37E4A" w:rsidRDefault="00B37E4A">
            <w:pPr>
              <w:rPr>
                <w:rFonts w:ascii="Corbel" w:hAnsi="Corbel"/>
                <w:sz w:val="24"/>
                <w:szCs w:val="24"/>
              </w:rPr>
            </w:pPr>
          </w:p>
          <w:p w14:paraId="14B376BA" w14:textId="00CBE27C" w:rsidR="00B37E4A" w:rsidRDefault="00B37E4A">
            <w:pPr>
              <w:rPr>
                <w:rFonts w:ascii="Corbel" w:hAnsi="Corbel"/>
                <w:sz w:val="24"/>
                <w:szCs w:val="24"/>
              </w:rPr>
            </w:pPr>
            <w:r w:rsidRPr="00B37E4A">
              <w:rPr>
                <w:rFonts w:ascii="Corbel" w:hAnsi="Corbel"/>
                <w:sz w:val="24"/>
                <w:szCs w:val="24"/>
              </w:rPr>
              <w:t xml:space="preserve">Checking that the text makes sense to them </w:t>
            </w:r>
            <w:r w:rsidRPr="003F4D0C">
              <w:rPr>
                <w:rFonts w:ascii="Corbel" w:hAnsi="Corbel"/>
                <w:b/>
                <w:bCs/>
                <w:sz w:val="24"/>
                <w:szCs w:val="24"/>
              </w:rPr>
              <w:t xml:space="preserve">as they are </w:t>
            </w:r>
            <w:r w:rsidRPr="003F4D0C">
              <w:rPr>
                <w:rFonts w:ascii="Corbel" w:hAnsi="Corbel"/>
                <w:b/>
                <w:bCs/>
                <w:sz w:val="24"/>
                <w:szCs w:val="24"/>
              </w:rPr>
              <w:lastRenderedPageBreak/>
              <w:t xml:space="preserve">read to </w:t>
            </w:r>
            <w:r w:rsidRPr="00B37E4A">
              <w:rPr>
                <w:rFonts w:ascii="Corbel" w:hAnsi="Corbel"/>
                <w:sz w:val="24"/>
                <w:szCs w:val="24"/>
              </w:rPr>
              <w:t>and correcting inaccurate reading</w:t>
            </w:r>
          </w:p>
          <w:p w14:paraId="6AECE544" w14:textId="77777777" w:rsidR="00B37E4A" w:rsidRDefault="00B37E4A">
            <w:pPr>
              <w:rPr>
                <w:rFonts w:ascii="Corbel" w:hAnsi="Corbel"/>
                <w:sz w:val="24"/>
                <w:szCs w:val="24"/>
              </w:rPr>
            </w:pPr>
          </w:p>
          <w:p w14:paraId="74555891" w14:textId="0933A791" w:rsidR="00DD25E4" w:rsidRDefault="00DD25E4">
            <w:pPr>
              <w:rPr>
                <w:rFonts w:ascii="Corbel" w:hAnsi="Corbel"/>
                <w:sz w:val="24"/>
                <w:szCs w:val="24"/>
              </w:rPr>
            </w:pPr>
          </w:p>
          <w:p w14:paraId="7733DCDE" w14:textId="77777777" w:rsidR="00DD25E4" w:rsidRDefault="00DD25E4">
            <w:r w:rsidRPr="00DD25E4">
              <w:t>Continuing to build up a repertoire of poems learnt by heart, appreciating these and reciting some, with appropriate intonation to make the meaning clear</w:t>
            </w:r>
          </w:p>
          <w:p w14:paraId="5B524E4F" w14:textId="77777777" w:rsidR="00DD25E4" w:rsidRDefault="00DD25E4"/>
          <w:p w14:paraId="393C9EE0" w14:textId="77777777" w:rsidR="00DD25E4" w:rsidRDefault="00336704">
            <w:r w:rsidRPr="00336704">
              <w:t>Participate in discussion about books, poems and other works that are read to them and those that they can read for themselves, taking turns and listening to what others say</w:t>
            </w:r>
          </w:p>
          <w:p w14:paraId="7259D96B" w14:textId="77777777" w:rsidR="00336704" w:rsidRDefault="00336704"/>
          <w:p w14:paraId="597F410C" w14:textId="77777777" w:rsidR="00336704" w:rsidRDefault="00336704">
            <w:r w:rsidRPr="00336704">
              <w:t>Answering and asking questions</w:t>
            </w:r>
            <w:r>
              <w:t xml:space="preserve"> about what they have read. </w:t>
            </w:r>
          </w:p>
          <w:p w14:paraId="54E8D691" w14:textId="77777777" w:rsidR="00B37E4A" w:rsidRDefault="00B37E4A"/>
          <w:p w14:paraId="0DC6718F" w14:textId="77777777" w:rsidR="00B37E4A" w:rsidRDefault="00B37E4A">
            <w:r w:rsidRPr="00B37E4A">
              <w:t xml:space="preserve">Drawing on what they already know or on background information and </w:t>
            </w:r>
            <w:r w:rsidRPr="00B37E4A">
              <w:lastRenderedPageBreak/>
              <w:t>vocabulary provided by the teacher</w:t>
            </w:r>
          </w:p>
          <w:p w14:paraId="2A4B6A43" w14:textId="77777777" w:rsidR="00D15889" w:rsidRDefault="00D15889"/>
          <w:p w14:paraId="53135B28" w14:textId="77777777" w:rsidR="00D15889" w:rsidRDefault="00D15889">
            <w:r w:rsidRPr="00D15889">
              <w:t>Explain and discuss their understanding of books, poems and other material, both those that they listen to and those that they read for themselves</w:t>
            </w:r>
          </w:p>
          <w:p w14:paraId="25B2C134" w14:textId="77777777" w:rsidR="001E3CC3" w:rsidRDefault="001E3CC3"/>
          <w:p w14:paraId="064D8A57" w14:textId="77777777" w:rsidR="001E3CC3" w:rsidRDefault="001E3CC3">
            <w:pPr>
              <w:rPr>
                <w:b/>
                <w:bCs/>
              </w:rPr>
            </w:pPr>
            <w:r w:rsidRPr="001E3CC3">
              <w:t xml:space="preserve">Listening to, discussing and expressing views about a wide range of contemporary and classic poetry, stories and non-fiction at a level </w:t>
            </w:r>
            <w:r w:rsidRPr="001E3CC3">
              <w:rPr>
                <w:b/>
                <w:bCs/>
              </w:rPr>
              <w:t>beyond that at which they can read independently</w:t>
            </w:r>
          </w:p>
          <w:p w14:paraId="6E3DAEA9" w14:textId="77777777" w:rsidR="001E3CC3" w:rsidRDefault="001E3CC3">
            <w:pPr>
              <w:rPr>
                <w:b/>
                <w:bCs/>
              </w:rPr>
            </w:pPr>
          </w:p>
          <w:p w14:paraId="0DDA38F0" w14:textId="04C43CBF" w:rsidR="001E3CC3" w:rsidRPr="001E3CC3" w:rsidRDefault="001E3CC3">
            <w:r w:rsidRPr="001E3CC3">
              <w:t>Making inferences on the basis of what is being said and done</w:t>
            </w:r>
          </w:p>
        </w:tc>
      </w:tr>
    </w:tbl>
    <w:p w14:paraId="3FCE4D76" w14:textId="77777777" w:rsidR="00A44207" w:rsidRDefault="00A44207"/>
    <w:sectPr w:rsidR="00A44207" w:rsidSect="0042498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555B9"/>
    <w:multiLevelType w:val="hybridMultilevel"/>
    <w:tmpl w:val="DE784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8611155"/>
    <w:multiLevelType w:val="hybridMultilevel"/>
    <w:tmpl w:val="29DE9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9001258">
    <w:abstractNumId w:val="1"/>
  </w:num>
  <w:num w:numId="2" w16cid:durableId="1321231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983"/>
    <w:rsid w:val="001E3CC3"/>
    <w:rsid w:val="0020494D"/>
    <w:rsid w:val="0030751E"/>
    <w:rsid w:val="00334EA4"/>
    <w:rsid w:val="00336704"/>
    <w:rsid w:val="003F4D0C"/>
    <w:rsid w:val="00421277"/>
    <w:rsid w:val="00424983"/>
    <w:rsid w:val="00455B87"/>
    <w:rsid w:val="004E0362"/>
    <w:rsid w:val="004F6224"/>
    <w:rsid w:val="00503815"/>
    <w:rsid w:val="00575A84"/>
    <w:rsid w:val="005A50EC"/>
    <w:rsid w:val="005A6741"/>
    <w:rsid w:val="005C7FCB"/>
    <w:rsid w:val="00612222"/>
    <w:rsid w:val="006556FC"/>
    <w:rsid w:val="006B017A"/>
    <w:rsid w:val="006F25B0"/>
    <w:rsid w:val="007006C2"/>
    <w:rsid w:val="00792AE4"/>
    <w:rsid w:val="009B11B5"/>
    <w:rsid w:val="009B4BA4"/>
    <w:rsid w:val="00A20B17"/>
    <w:rsid w:val="00A44207"/>
    <w:rsid w:val="00AA1F84"/>
    <w:rsid w:val="00AE2F9C"/>
    <w:rsid w:val="00AE67C3"/>
    <w:rsid w:val="00B36407"/>
    <w:rsid w:val="00B37E4A"/>
    <w:rsid w:val="00C15B7C"/>
    <w:rsid w:val="00CF0B11"/>
    <w:rsid w:val="00D00D0A"/>
    <w:rsid w:val="00D07FA5"/>
    <w:rsid w:val="00D15889"/>
    <w:rsid w:val="00D938EF"/>
    <w:rsid w:val="00DD25E4"/>
    <w:rsid w:val="00EF446F"/>
    <w:rsid w:val="00F629B2"/>
    <w:rsid w:val="00FA50BA"/>
    <w:rsid w:val="00FF3000"/>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862A8"/>
  <w15:chartTrackingRefBased/>
  <w15:docId w15:val="{F36B8BC0-60F5-4DEF-A18A-3A1BADEC9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25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CFDA0973ECA041BCFBA7A37BF7DC7C" ma:contentTypeVersion="17" ma:contentTypeDescription="Create a new document." ma:contentTypeScope="" ma:versionID="fdb96cb792240c7f672de643bf1fabea">
  <xsd:schema xmlns:xsd="http://www.w3.org/2001/XMLSchema" xmlns:xs="http://www.w3.org/2001/XMLSchema" xmlns:p="http://schemas.microsoft.com/office/2006/metadata/properties" xmlns:ns2="bd475467-5089-4efc-a244-849bc3b709e1" xmlns:ns3="c473218f-1928-4fb1-9f20-559574ca2f3a" targetNamespace="http://schemas.microsoft.com/office/2006/metadata/properties" ma:root="true" ma:fieldsID="f77077c4d1f3ebf475514676011daaa1" ns2:_="" ns3:_="">
    <xsd:import namespace="bd475467-5089-4efc-a244-849bc3b709e1"/>
    <xsd:import namespace="c473218f-1928-4fb1-9f20-559574ca2f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75467-5089-4efc-a244-849bc3b70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6cc2913-43fd-4fd8-9b2e-94dac65bc56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73218f-1928-4fb1-9f20-559574ca2f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b251f9-433b-40e1-a6e9-b2c01bb99670}" ma:internalName="TaxCatchAll" ma:showField="CatchAllData" ma:web="c473218f-1928-4fb1-9f20-559574ca2f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475467-5089-4efc-a244-849bc3b709e1">
      <Terms xmlns="http://schemas.microsoft.com/office/infopath/2007/PartnerControls"/>
    </lcf76f155ced4ddcb4097134ff3c332f>
    <TaxCatchAll xmlns="c473218f-1928-4fb1-9f20-559574ca2f3a" xsi:nil="true"/>
  </documentManagement>
</p:properties>
</file>

<file path=customXml/itemProps1.xml><?xml version="1.0" encoding="utf-8"?>
<ds:datastoreItem xmlns:ds="http://schemas.openxmlformats.org/officeDocument/2006/customXml" ds:itemID="{7B77EA4E-629D-4031-BAD7-0EFBC35C2380}"/>
</file>

<file path=customXml/itemProps2.xml><?xml version="1.0" encoding="utf-8"?>
<ds:datastoreItem xmlns:ds="http://schemas.openxmlformats.org/officeDocument/2006/customXml" ds:itemID="{CD255DDC-8604-4621-8D31-FAF371962925}"/>
</file>

<file path=customXml/itemProps3.xml><?xml version="1.0" encoding="utf-8"?>
<ds:datastoreItem xmlns:ds="http://schemas.openxmlformats.org/officeDocument/2006/customXml" ds:itemID="{2A315526-0D29-47DE-B17F-C8696E9AE15A}"/>
</file>

<file path=docProps/app.xml><?xml version="1.0" encoding="utf-8"?>
<Properties xmlns="http://schemas.openxmlformats.org/officeDocument/2006/extended-properties" xmlns:vt="http://schemas.openxmlformats.org/officeDocument/2006/docPropsVTypes">
  <Template>Normal</Template>
  <TotalTime>1</TotalTime>
  <Pages>6</Pages>
  <Words>1285</Words>
  <Characters>6735</Characters>
  <Application>Microsoft Office Word</Application>
  <DocSecurity>0</DocSecurity>
  <Lines>530</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Stallard</dc:creator>
  <cp:keywords/>
  <dc:description/>
  <cp:lastModifiedBy>B Stallard</cp:lastModifiedBy>
  <cp:revision>3</cp:revision>
  <cp:lastPrinted>2025-11-19T08:08:00Z</cp:lastPrinted>
  <dcterms:created xsi:type="dcterms:W3CDTF">2025-11-18T10:18:00Z</dcterms:created>
  <dcterms:modified xsi:type="dcterms:W3CDTF">2025-11-19T08:09:00Z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0x01010099CFDA0973ECA041BCFBA7A37BF7DC7C</vt:lpwstr>
  </property>
</Properties>
</file>